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100EE6" w14:textId="77777777" w:rsidR="00FC4FE6" w:rsidRPr="00497FDC" w:rsidRDefault="00FC4FE6" w:rsidP="005041C0">
      <w:pPr>
        <w:pStyle w:val="a5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sz w:val="28"/>
          <w:szCs w:val="28"/>
        </w:rPr>
      </w:pPr>
      <w:r w:rsidRPr="00497FDC">
        <w:rPr>
          <w:rFonts w:ascii="TH SarabunIT๙" w:hAnsi="TH SarabunIT๙" w:cs="TH SarabunIT๙"/>
          <w:b/>
          <w:bCs/>
          <w:color w:val="000000"/>
          <w:kern w:val="24"/>
          <w:sz w:val="28"/>
          <w:szCs w:val="28"/>
          <w:cs/>
        </w:rPr>
        <w:t>แบบ จ</w:t>
      </w:r>
      <w:r w:rsidRPr="00497FDC">
        <w:rPr>
          <w:rFonts w:ascii="TH SarabunIT๙" w:hAnsi="TH SarabunIT๙" w:cs="TH SarabunIT๙"/>
          <w:b/>
          <w:bCs/>
          <w:color w:val="000000"/>
          <w:kern w:val="24"/>
          <w:sz w:val="28"/>
          <w:szCs w:val="28"/>
        </w:rPr>
        <w:t>.1-1</w:t>
      </w:r>
    </w:p>
    <w:p w14:paraId="091BA3B5" w14:textId="6BADCD58" w:rsidR="00FC4FE6" w:rsidRPr="00B80E78" w:rsidRDefault="00FC4FE6" w:rsidP="00E91529">
      <w:pPr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olor w:val="000000"/>
          <w:kern w:val="24"/>
        </w:rPr>
        <w:t xml:space="preserve">(Project </w:t>
      </w:r>
      <w:r w:rsidRPr="000C178B">
        <w:rPr>
          <w:rFonts w:ascii="TH SarabunIT๙" w:hAnsi="TH SarabunIT๙" w:cs="TH SarabunIT๙"/>
          <w:b/>
          <w:bCs/>
          <w:color w:val="000000"/>
          <w:kern w:val="24"/>
        </w:rPr>
        <w:t>Brief</w:t>
      </w:r>
      <w:r>
        <w:rPr>
          <w:rFonts w:ascii="TH SarabunIT๙" w:hAnsi="TH SarabunIT๙" w:cs="TH SarabunIT๙" w:hint="cs"/>
          <w:b/>
          <w:bCs/>
          <w:color w:val="000000"/>
          <w:kern w:val="24"/>
          <w:cs/>
        </w:rPr>
        <w:t xml:space="preserve"> </w:t>
      </w:r>
      <w:r w:rsidRPr="00497FDC">
        <w:rPr>
          <w:rFonts w:ascii="TH SarabunIT๙" w:hAnsi="TH SarabunIT๙" w:cs="TH SarabunIT๙"/>
          <w:b/>
          <w:bCs/>
          <w:color w:val="000000"/>
          <w:kern w:val="24"/>
          <w:cs/>
        </w:rPr>
        <w:t>รายโครงการ)</w:t>
      </w:r>
    </w:p>
    <w:p w14:paraId="046410E7" w14:textId="77777777" w:rsidR="00FC4FE6" w:rsidRPr="00B80E78" w:rsidRDefault="00FC4FE6" w:rsidP="00ED76DC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OLE_LINK2"/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แบบฟอร์มโครงการแบบย่อ (</w:t>
      </w:r>
      <w:r w:rsidRPr="00B80E78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) ของ</w:t>
      </w:r>
      <w:r w:rsidRPr="008F3BD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โครงการสำคัญภายใต้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งบประมาณของจังหวัด</w:t>
      </w:r>
    </w:p>
    <w:p w14:paraId="0DE91F99" w14:textId="77777777" w:rsidR="00FC4FE6" w:rsidRPr="00B80E78" w:rsidRDefault="001F5CD1" w:rsidP="00046EE4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ส่งเสริมเกษตรอินทรีย์ครบวงจรและได้มาตรฐาน</w:t>
      </w:r>
    </w:p>
    <w:p w14:paraId="436DF478" w14:textId="77777777" w:rsidR="00FC4FE6" w:rsidRPr="00B80E78" w:rsidRDefault="00FC4FE6" w:rsidP="00FC4FE6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74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3467"/>
        <w:gridCol w:w="6348"/>
      </w:tblGrid>
      <w:tr w:rsidR="00FC4FE6" w:rsidRPr="00430FE7" w14:paraId="3E405767" w14:textId="77777777" w:rsidTr="00591DE6">
        <w:trPr>
          <w:tblHeader/>
        </w:trPr>
        <w:tc>
          <w:tcPr>
            <w:tcW w:w="1766" w:type="pct"/>
            <w:shd w:val="clear" w:color="auto" w:fill="F2F2F2" w:themeFill="background1" w:themeFillShade="F2"/>
            <w:vAlign w:val="center"/>
          </w:tcPr>
          <w:p w14:paraId="6C4868CC" w14:textId="77777777" w:rsidR="00FC4FE6" w:rsidRPr="00430FE7" w:rsidRDefault="00FC4FE6" w:rsidP="00B9688B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Cs w:val="28"/>
                <w:cs/>
              </w:rPr>
            </w:pPr>
            <w:r w:rsidRPr="00430FE7"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  <w:cs/>
              </w:rPr>
              <w:t>หัวข้อ</w:t>
            </w:r>
          </w:p>
        </w:tc>
        <w:tc>
          <w:tcPr>
            <w:tcW w:w="3234" w:type="pct"/>
            <w:shd w:val="clear" w:color="auto" w:fill="F2F2F2" w:themeFill="background1" w:themeFillShade="F2"/>
            <w:vAlign w:val="center"/>
          </w:tcPr>
          <w:p w14:paraId="30E945B5" w14:textId="77777777" w:rsidR="00004F10" w:rsidRDefault="00004F10" w:rsidP="00004F10">
            <w:pPr>
              <w:ind w:firstLine="567"/>
              <w:jc w:val="center"/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</w:rPr>
            </w:pPr>
          </w:p>
          <w:p w14:paraId="0024044E" w14:textId="77777777" w:rsidR="00FC4FE6" w:rsidRPr="00004F10" w:rsidRDefault="00FC4FE6" w:rsidP="00004F10">
            <w:pPr>
              <w:ind w:firstLine="567"/>
              <w:jc w:val="center"/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</w:rPr>
            </w:pPr>
            <w:r w:rsidRPr="00430FE7"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  <w:cs/>
              </w:rPr>
              <w:t>รายละเอียด</w:t>
            </w:r>
          </w:p>
          <w:p w14:paraId="00C5C5C2" w14:textId="77777777" w:rsidR="00004F10" w:rsidRPr="00430FE7" w:rsidRDefault="00004F10" w:rsidP="00B9688B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Cs w:val="28"/>
                <w:cs/>
              </w:rPr>
            </w:pPr>
          </w:p>
        </w:tc>
      </w:tr>
      <w:tr w:rsidR="00004F10" w:rsidRPr="00430FE7" w14:paraId="221EB4E5" w14:textId="77777777" w:rsidTr="00591DE6">
        <w:tc>
          <w:tcPr>
            <w:tcW w:w="1766" w:type="pct"/>
          </w:tcPr>
          <w:p w14:paraId="4565EDE9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๑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ชื่อโครงการสำคัญ</w:t>
            </w:r>
          </w:p>
        </w:tc>
        <w:tc>
          <w:tcPr>
            <w:tcW w:w="3234" w:type="pct"/>
          </w:tcPr>
          <w:p w14:paraId="7264DA7C" w14:textId="14C71BBA" w:rsidR="00004F10" w:rsidRPr="00C400B9" w:rsidRDefault="005C3A5B" w:rsidP="00CE5AE4">
            <w:pPr>
              <w:spacing w:after="120"/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C400B9">
              <w:rPr>
                <w:rFonts w:ascii="TH SarabunIT๙" w:eastAsia="Times New Roman" w:hAnsi="TH SarabunIT๙" w:cs="TH SarabunIT๙"/>
                <w:szCs w:val="28"/>
                <w:cs/>
              </w:rPr>
              <w:t>ส่งเสริมการตลาดและช่องทางการจำหน่ายสมัยใหม่ทั้งในและต่างประเทศ</w:t>
            </w:r>
            <w:r w:rsidR="00004F10" w:rsidRPr="00C400B9">
              <w:rPr>
                <w:rFonts w:ascii="TH SarabunIT๙" w:eastAsia="Times New Roman" w:hAnsi="TH SarabunIT๙" w:cs="TH SarabunIT๙" w:hint="cs"/>
                <w:szCs w:val="28"/>
                <w:cs/>
              </w:rPr>
              <w:t xml:space="preserve"> </w:t>
            </w:r>
          </w:p>
        </w:tc>
      </w:tr>
      <w:tr w:rsidR="00004F10" w:rsidRPr="00430FE7" w14:paraId="7AB531F3" w14:textId="77777777" w:rsidTr="00591DE6">
        <w:tc>
          <w:tcPr>
            <w:tcW w:w="1766" w:type="pct"/>
          </w:tcPr>
          <w:p w14:paraId="0F0E73C3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2. ชื่อ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แผนงาน</w:t>
            </w:r>
          </w:p>
        </w:tc>
        <w:tc>
          <w:tcPr>
            <w:tcW w:w="3234" w:type="pct"/>
          </w:tcPr>
          <w:p w14:paraId="387BA6A7" w14:textId="77777777" w:rsidR="00004F10" w:rsidRPr="009167E5" w:rsidRDefault="00C01956" w:rsidP="007848A2">
            <w:pPr>
              <w:spacing w:after="120"/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C01956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ส่งเสริมการตลาดและช่องทางการจำหน่ายสมัยใหม่ทั้งในและต่างประเทศ</w:t>
            </w:r>
          </w:p>
        </w:tc>
      </w:tr>
      <w:tr w:rsidR="00004F10" w:rsidRPr="00430FE7" w14:paraId="4CE91D77" w14:textId="77777777" w:rsidTr="00591DE6">
        <w:tc>
          <w:tcPr>
            <w:tcW w:w="1766" w:type="pct"/>
          </w:tcPr>
          <w:p w14:paraId="144A3CF4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 xml:space="preserve">3.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แนวทางการพัฒนา</w:t>
            </w:r>
          </w:p>
        </w:tc>
        <w:tc>
          <w:tcPr>
            <w:tcW w:w="3234" w:type="pct"/>
          </w:tcPr>
          <w:p w14:paraId="7F1111E9" w14:textId="77777777" w:rsidR="00004F10" w:rsidRPr="009167E5" w:rsidRDefault="00004F10" w:rsidP="007848A2">
            <w:pPr>
              <w:spacing w:after="120"/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AA06AE">
              <w:rPr>
                <w:rFonts w:ascii="TH SarabunIT๙" w:eastAsia="Times New Roman" w:hAnsi="TH SarabunIT๙" w:cs="TH SarabunIT๙" w:hint="cs"/>
                <w:spacing w:val="-4"/>
                <w:kern w:val="24"/>
                <w:szCs w:val="28"/>
                <w:cs/>
              </w:rPr>
              <w:t xml:space="preserve">ส่งเสริม พัฒนา และยกระดับการรับรองเกษตรปลอดภัยและเกษตรอินทรีย์ </w:t>
            </w:r>
            <w:r w:rsidR="003F08F5" w:rsidRPr="00AA06AE">
              <w:rPr>
                <w:rFonts w:ascii="TH SarabunIT๙" w:eastAsia="Times New Roman" w:hAnsi="TH SarabunIT๙" w:cs="TH SarabunIT๙" w:hint="cs"/>
                <w:spacing w:val="-4"/>
                <w:kern w:val="24"/>
                <w:szCs w:val="28"/>
                <w:cs/>
              </w:rPr>
              <w:t>ให้ตรงกับ</w:t>
            </w:r>
            <w:r w:rsidR="003F08F5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ความต้องการของตลาด</w:t>
            </w:r>
          </w:p>
        </w:tc>
      </w:tr>
      <w:tr w:rsidR="00004F10" w:rsidRPr="00430FE7" w14:paraId="191F8DD4" w14:textId="77777777" w:rsidTr="00591DE6">
        <w:tc>
          <w:tcPr>
            <w:tcW w:w="1766" w:type="pct"/>
          </w:tcPr>
          <w:p w14:paraId="261C47F5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4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. หลักการและเหตุผล</w:t>
            </w:r>
          </w:p>
        </w:tc>
        <w:tc>
          <w:tcPr>
            <w:tcW w:w="3234" w:type="pct"/>
          </w:tcPr>
          <w:p w14:paraId="260140CC" w14:textId="0D875E8B" w:rsidR="00004F10" w:rsidRPr="00B0461A" w:rsidRDefault="00D231F5" w:rsidP="00CE5AE4">
            <w:pPr>
              <w:spacing w:after="120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PSK" w:hAnsi="TH SarabunPSK" w:cs="TH SarabunPSK" w:hint="cs"/>
                <w:kern w:val="24"/>
                <w:szCs w:val="28"/>
                <w:cs/>
              </w:rPr>
              <w:t xml:space="preserve">   </w:t>
            </w:r>
            <w:r w:rsidR="00004F10" w:rsidRPr="002E18A4">
              <w:rPr>
                <w:rFonts w:ascii="TH SarabunPSK" w:hAnsi="TH SarabunPSK" w:cs="TH SarabunPSK"/>
                <w:kern w:val="24"/>
                <w:szCs w:val="28"/>
                <w:cs/>
              </w:rPr>
              <w:t>ปัจจุบันพฤติกรรมการบริโภคได้เปลี่ยนไปสู่กระแสรักสุขภาพ การคำนึงถึงสภาพแวดล้อม สุขอนามัย ส่งผลให้ความต้องการของสินค้าที่มีคุณลักษณะดังกล่าวขยายตัวเพิ่มขึ้นอย่างต่อเนื่อง และประกอบกับสินค้าเกษตรอินทรีย์และเกษตรปลอดภัย</w:t>
            </w:r>
            <w:r w:rsidR="00004F10" w:rsidRPr="0042681C">
              <w:rPr>
                <w:rFonts w:ascii="TH SarabunPSK" w:hAnsi="TH SarabunPSK" w:cs="TH SarabunPSK"/>
                <w:spacing w:val="-6"/>
                <w:kern w:val="24"/>
                <w:szCs w:val="28"/>
                <w:cs/>
              </w:rPr>
              <w:t>ที่จังหวัดยโสธรส่งเสริมให้มีการผลิต</w:t>
            </w:r>
            <w:r w:rsidR="0042681C" w:rsidRPr="0042681C">
              <w:rPr>
                <w:rFonts w:ascii="TH SarabunPSK" w:hAnsi="TH SarabunPSK" w:cs="TH SarabunPSK" w:hint="cs"/>
                <w:spacing w:val="-6"/>
                <w:kern w:val="24"/>
                <w:szCs w:val="28"/>
                <w:cs/>
              </w:rPr>
              <w:t xml:space="preserve"> </w:t>
            </w:r>
            <w:r w:rsidR="00004F10" w:rsidRPr="0042681C">
              <w:rPr>
                <w:rFonts w:ascii="TH SarabunPSK" w:hAnsi="TH SarabunPSK" w:cs="TH SarabunPSK"/>
                <w:spacing w:val="-6"/>
                <w:kern w:val="24"/>
                <w:szCs w:val="28"/>
                <w:cs/>
              </w:rPr>
              <w:t>ยังไม่มีตลาดที่รองรับแน่นอน และสถาบันเกษตรกร</w:t>
            </w:r>
            <w:r w:rsidR="00004F10" w:rsidRPr="002E18A4">
              <w:rPr>
                <w:rFonts w:ascii="TH SarabunPSK" w:hAnsi="TH SarabunPSK" w:cs="TH SarabunPSK"/>
                <w:kern w:val="24"/>
                <w:szCs w:val="28"/>
                <w:cs/>
              </w:rPr>
              <w:t xml:space="preserve">ผู้ผลิตยังขาดทักษะทางด้านการตลาด และการเข้าถึงตลาดอย่างแท้จริง </w:t>
            </w:r>
            <w:r w:rsidR="005121BB">
              <w:rPr>
                <w:rFonts w:ascii="TH SarabunPSK" w:hAnsi="TH SarabunPSK" w:cs="TH SarabunPSK"/>
                <w:kern w:val="24"/>
                <w:szCs w:val="28"/>
                <w:cs/>
              </w:rPr>
              <w:br/>
            </w:r>
            <w:r w:rsidR="00004F10" w:rsidRPr="002E18A4">
              <w:rPr>
                <w:rFonts w:ascii="TH SarabunPSK" w:hAnsi="TH SarabunPSK" w:cs="TH SarabunPSK"/>
                <w:kern w:val="24"/>
                <w:szCs w:val="28"/>
                <w:cs/>
              </w:rPr>
              <w:t>จึงจำเป็นต้องมี</w:t>
            </w:r>
            <w:r w:rsidR="00004F10" w:rsidRPr="0042681C">
              <w:rPr>
                <w:rFonts w:ascii="TH SarabunPSK" w:hAnsi="TH SarabunPSK" w:cs="TH SarabunPSK"/>
                <w:spacing w:val="-6"/>
                <w:kern w:val="24"/>
                <w:szCs w:val="28"/>
                <w:cs/>
              </w:rPr>
              <w:t>การดำเนินกิจกรรมด้านการตลาดที่สอดรับกับผลผลิตสินค้าเกษตรอินทรีย์ของจังหวัดยโสธรที่จะมีปริมาณเพิ่มมากขึ้น ให้มีความต่อเนื่องเพื่อพัฒนาการผลิตการตลาดสู่เกษตรอินทรีย์</w:t>
            </w:r>
            <w:r w:rsidR="00004F10" w:rsidRPr="002E18A4">
              <w:rPr>
                <w:rFonts w:ascii="TH SarabunPSK" w:hAnsi="TH SarabunPSK" w:cs="TH SarabunPSK"/>
                <w:kern w:val="24"/>
                <w:szCs w:val="28"/>
                <w:cs/>
              </w:rPr>
              <w:t>ที่สามารถพึ่งพาตนเองได้อย่างยั่งยืน</w:t>
            </w:r>
          </w:p>
        </w:tc>
      </w:tr>
      <w:tr w:rsidR="00004F10" w:rsidRPr="00430FE7" w14:paraId="43898895" w14:textId="77777777" w:rsidTr="00591DE6">
        <w:tc>
          <w:tcPr>
            <w:tcW w:w="1766" w:type="pct"/>
          </w:tcPr>
          <w:p w14:paraId="6A90CEF0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5.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3234" w:type="pct"/>
          </w:tcPr>
          <w:p w14:paraId="505FAD9F" w14:textId="77777777" w:rsidR="00004F10" w:rsidRPr="009262C6" w:rsidRDefault="00004F10" w:rsidP="007848A2">
            <w:pPr>
              <w:spacing w:line="235" w:lineRule="auto"/>
              <w:jc w:val="thaiDistribute"/>
              <w:rPr>
                <w:rFonts w:ascii="TH SarabunIT๙" w:hAnsi="TH SarabunIT๙" w:cs="TH SarabunIT๙"/>
                <w:kern w:val="24"/>
                <w:szCs w:val="28"/>
              </w:rPr>
            </w:pPr>
            <w:r w:rsidRPr="009262C6">
              <w:rPr>
                <w:rFonts w:ascii="TH SarabunIT๙" w:hAnsi="TH SarabunIT๙" w:cs="TH SarabunIT๙"/>
                <w:kern w:val="24"/>
                <w:szCs w:val="28"/>
                <w:cs/>
              </w:rPr>
              <w:t>1.</w:t>
            </w:r>
            <w:r w:rsidRPr="009262C6">
              <w:rPr>
                <w:rFonts w:ascii="TH SarabunIT๙" w:hAnsi="TH SarabunIT๙" w:cs="TH SarabunIT๙"/>
                <w:kern w:val="24"/>
                <w:szCs w:val="28"/>
              </w:rPr>
              <w:t xml:space="preserve"> </w:t>
            </w:r>
            <w:r w:rsidRPr="009262C6">
              <w:rPr>
                <w:rFonts w:ascii="TH SarabunIT๙" w:hAnsi="TH SarabunIT๙" w:cs="TH SarabunIT๙"/>
                <w:kern w:val="24"/>
                <w:szCs w:val="28"/>
                <w:cs/>
              </w:rPr>
              <w:t>เพื่อส่งเสริม เพิ่มขีดความสามารถด้านการตลาด</w:t>
            </w:r>
          </w:p>
          <w:p w14:paraId="01947DD7" w14:textId="77777777" w:rsidR="00004F10" w:rsidRPr="009262C6" w:rsidRDefault="00004F10" w:rsidP="007848A2">
            <w:pPr>
              <w:spacing w:line="235" w:lineRule="auto"/>
              <w:jc w:val="thaiDistribute"/>
              <w:rPr>
                <w:rFonts w:ascii="TH SarabunIT๙" w:hAnsi="TH SarabunIT๙" w:cs="TH SarabunIT๙"/>
                <w:kern w:val="24"/>
                <w:szCs w:val="28"/>
                <w:cs/>
              </w:rPr>
            </w:pPr>
            <w:r w:rsidRPr="009262C6">
              <w:rPr>
                <w:rFonts w:ascii="TH SarabunIT๙" w:hAnsi="TH SarabunIT๙" w:cs="TH SarabunIT๙"/>
                <w:kern w:val="24"/>
                <w:szCs w:val="28"/>
                <w:cs/>
              </w:rPr>
              <w:t>2. เพื่อเป็นการสร้างความมั่นใจ และสร้างภาพลักษณ์สินค้าเกษตรอินทรีย์ให้ผู้ซื้อ ผู้บริโภคทั้งในและต่างประเทศได้รู้จักและมั่นใจในคุณภาพสินค้าเกษตรอินทรีย์</w:t>
            </w:r>
            <w:r w:rsidR="00AE79A9">
              <w:rPr>
                <w:rFonts w:ascii="TH SarabunIT๙" w:hAnsi="TH SarabunIT๙" w:cs="TH SarabunIT๙"/>
                <w:kern w:val="24"/>
                <w:szCs w:val="28"/>
                <w:cs/>
              </w:rPr>
              <w:br/>
            </w:r>
            <w:r w:rsidRPr="009262C6">
              <w:rPr>
                <w:rFonts w:ascii="TH SarabunIT๙" w:hAnsi="TH SarabunIT๙" w:cs="TH SarabunIT๙"/>
                <w:kern w:val="24"/>
                <w:szCs w:val="28"/>
                <w:cs/>
              </w:rPr>
              <w:t>ของจังหวัดยโสธร</w:t>
            </w:r>
          </w:p>
          <w:p w14:paraId="38AC42C0" w14:textId="77777777" w:rsidR="00004F10" w:rsidRPr="0040204F" w:rsidRDefault="00004F10" w:rsidP="00AE79A9">
            <w:pPr>
              <w:spacing w:after="120"/>
              <w:jc w:val="thaiDistribute"/>
              <w:rPr>
                <w:rFonts w:ascii="TH SarabunIT๙" w:hAnsi="TH SarabunIT๙" w:cs="TH SarabunIT๙"/>
                <w:szCs w:val="28"/>
                <w:cs/>
              </w:rPr>
            </w:pPr>
            <w:r w:rsidRPr="009262C6">
              <w:rPr>
                <w:rFonts w:ascii="TH SarabunIT๙" w:hAnsi="TH SarabunIT๙" w:cs="TH SarabunIT๙"/>
                <w:kern w:val="24"/>
                <w:szCs w:val="28"/>
                <w:cs/>
              </w:rPr>
              <w:t>3. เพื่อขยายโอกาสการจำหน่ายสินค้าเกษตรอินทรีย์ แสวงหาพันธมิตรทางธุรกิจและการค้าทั้งในและต่างประเทศ</w:t>
            </w:r>
          </w:p>
        </w:tc>
      </w:tr>
      <w:tr w:rsidR="00004F10" w:rsidRPr="00430FE7" w14:paraId="4EBA5ECB" w14:textId="77777777" w:rsidTr="00591DE6">
        <w:tc>
          <w:tcPr>
            <w:tcW w:w="1766" w:type="pct"/>
            <w:shd w:val="clear" w:color="auto" w:fill="auto"/>
          </w:tcPr>
          <w:p w14:paraId="0E49905A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6.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ตัวชี้วัดและค่าเป้าหมาย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ab/>
            </w:r>
          </w:p>
        </w:tc>
        <w:tc>
          <w:tcPr>
            <w:tcW w:w="3234" w:type="pct"/>
            <w:shd w:val="clear" w:color="auto" w:fill="auto"/>
          </w:tcPr>
          <w:p w14:paraId="37338677" w14:textId="77777777" w:rsidR="00004F10" w:rsidRPr="00A666F7" w:rsidRDefault="00004F10" w:rsidP="00CE5AE4">
            <w:pPr>
              <w:spacing w:after="120"/>
              <w:jc w:val="thaiDistribute"/>
              <w:rPr>
                <w:rFonts w:ascii="TH SarabunIT๙" w:hAnsi="TH SarabunIT๙" w:cs="TH SarabunIT๙"/>
                <w:color w:val="000000"/>
                <w:kern w:val="24"/>
                <w:szCs w:val="28"/>
                <w:cs/>
              </w:rPr>
            </w:pPr>
            <w:r w:rsidRPr="00EB0F43">
              <w:rPr>
                <w:rFonts w:ascii="TH SarabunIT๙" w:hAnsi="TH SarabunIT๙" w:cs="TH SarabunIT๙"/>
                <w:color w:val="000000"/>
                <w:spacing w:val="-6"/>
                <w:kern w:val="24"/>
                <w:szCs w:val="28"/>
                <w:cs/>
              </w:rPr>
              <w:t>ผู้ประกอบการ/เกษตรกร/กลุ่มเกษตรกร ได้รับการส่งเสริมการขยายโอกาสทางการตลาด</w:t>
            </w:r>
            <w:r w:rsidRPr="00741FDA">
              <w:rPr>
                <w:rFonts w:ascii="TH SarabunIT๙" w:hAnsi="TH SarabunIT๙" w:cs="TH SarabunIT๙" w:hint="cs"/>
                <w:color w:val="000000"/>
                <w:kern w:val="24"/>
                <w:szCs w:val="28"/>
                <w:cs/>
              </w:rPr>
              <w:t xml:space="preserve"> </w:t>
            </w:r>
            <w:r w:rsidRPr="00741FDA">
              <w:rPr>
                <w:rFonts w:ascii="TH SarabunIT๙" w:hAnsi="TH SarabunIT๙" w:cs="TH SarabunIT๙"/>
                <w:color w:val="000000"/>
                <w:kern w:val="24"/>
                <w:szCs w:val="28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kern w:val="24"/>
                <w:szCs w:val="28"/>
              </w:rPr>
              <w:t>1</w:t>
            </w:r>
            <w:r w:rsidR="009F6540">
              <w:rPr>
                <w:rFonts w:ascii="TH SarabunIT๙" w:hAnsi="TH SarabunIT๙" w:cs="TH SarabunIT๙"/>
                <w:color w:val="000000"/>
                <w:kern w:val="24"/>
                <w:szCs w:val="28"/>
              </w:rPr>
              <w:t>5</w:t>
            </w:r>
            <w:r w:rsidR="00E906AD">
              <w:rPr>
                <w:rFonts w:ascii="TH SarabunIT๙" w:hAnsi="TH SarabunIT๙" w:cs="TH SarabunIT๙" w:hint="cs"/>
                <w:color w:val="000000"/>
                <w:kern w:val="24"/>
                <w:szCs w:val="28"/>
                <w:cs/>
              </w:rPr>
              <w:t>0</w:t>
            </w:r>
            <w:r w:rsidRPr="00741FDA">
              <w:rPr>
                <w:rFonts w:ascii="TH SarabunIT๙" w:hAnsi="TH SarabunIT๙" w:cs="TH SarabunIT๙"/>
                <w:color w:val="000000"/>
                <w:kern w:val="24"/>
                <w:szCs w:val="28"/>
                <w:cs/>
              </w:rPr>
              <w:t xml:space="preserve"> ราย</w:t>
            </w:r>
          </w:p>
        </w:tc>
      </w:tr>
      <w:tr w:rsidR="00004F10" w:rsidRPr="00430FE7" w14:paraId="5238519D" w14:textId="77777777" w:rsidTr="00591DE6">
        <w:tc>
          <w:tcPr>
            <w:tcW w:w="1766" w:type="pct"/>
          </w:tcPr>
          <w:p w14:paraId="5ED36A3C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7.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พื้นที่เป้าหมาย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ab/>
            </w:r>
          </w:p>
        </w:tc>
        <w:tc>
          <w:tcPr>
            <w:tcW w:w="3234" w:type="pct"/>
          </w:tcPr>
          <w:p w14:paraId="6F9F6D7D" w14:textId="77777777" w:rsidR="00004F10" w:rsidRPr="004953A3" w:rsidRDefault="00004F10" w:rsidP="007848A2">
            <w:pPr>
              <w:spacing w:after="120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พื้นที่จังหวัดยโสธร</w:t>
            </w:r>
          </w:p>
        </w:tc>
      </w:tr>
      <w:tr w:rsidR="00004F10" w:rsidRPr="00430FE7" w14:paraId="77226C72" w14:textId="77777777" w:rsidTr="00591DE6">
        <w:tc>
          <w:tcPr>
            <w:tcW w:w="1766" w:type="pct"/>
          </w:tcPr>
          <w:p w14:paraId="559FE1F4" w14:textId="77777777" w:rsidR="00004F10" w:rsidRPr="00B0461A" w:rsidRDefault="00004F10" w:rsidP="007848A2">
            <w:pPr>
              <w:ind w:left="317" w:hanging="317"/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8.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กิจกรรมหลัก</w:t>
            </w:r>
          </w:p>
        </w:tc>
        <w:tc>
          <w:tcPr>
            <w:tcW w:w="3234" w:type="pct"/>
          </w:tcPr>
          <w:p w14:paraId="71AC3963" w14:textId="77777777" w:rsidR="00004F10" w:rsidRPr="00B0461A" w:rsidRDefault="003B4313" w:rsidP="00CE5AE4">
            <w:pPr>
              <w:spacing w:after="120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เพิ่มมูลค่าและช่องทางการตลาดสินค้าเกษตรอินทรีย์จังหวัดยโสธร</w:t>
            </w:r>
          </w:p>
        </w:tc>
      </w:tr>
      <w:tr w:rsidR="00004F10" w:rsidRPr="00430FE7" w14:paraId="02CA2607" w14:textId="77777777" w:rsidTr="00591DE6">
        <w:tc>
          <w:tcPr>
            <w:tcW w:w="1766" w:type="pct"/>
          </w:tcPr>
          <w:p w14:paraId="7EA73763" w14:textId="77777777" w:rsidR="00004F10" w:rsidRDefault="00004F10" w:rsidP="007848A2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Cs w:val="28"/>
                <w:cs/>
              </w:rPr>
              <w:t xml:space="preserve">8.1 </w:t>
            </w:r>
            <w:r w:rsidRPr="00B0461A">
              <w:rPr>
                <w:rFonts w:ascii="TH SarabunIT๙" w:hAnsi="TH SarabunIT๙" w:cs="TH SarabunIT๙"/>
                <w:b/>
                <w:bCs/>
                <w:kern w:val="24"/>
                <w:szCs w:val="28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 w:rsidR="00E453BA">
              <w:rPr>
                <w:rFonts w:ascii="TH SarabunIT๙" w:hAnsi="TH SarabunIT๙" w:cs="TH SarabunIT๙" w:hint="cs"/>
                <w:szCs w:val="28"/>
                <w:cs/>
              </w:rPr>
              <w:t>เพิ่มมูลค่าและช่องทางการตลาดสินค้าเกษตรอินทรีย์จังหวัดยโสธร</w:t>
            </w:r>
          </w:p>
          <w:p w14:paraId="7004D968" w14:textId="77777777" w:rsidR="00004F10" w:rsidRPr="00616502" w:rsidRDefault="00004F10" w:rsidP="007848A2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1650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61650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1650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 w:rsidRPr="0061650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งบจังหวัด</w:t>
            </w:r>
          </w:p>
          <w:p w14:paraId="05156225" w14:textId="77777777" w:rsidR="00004F10" w:rsidRDefault="00004F10" w:rsidP="007848A2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พ.ศ. 25</w:t>
            </w:r>
            <w:r w:rsidR="001331C0">
              <w:rPr>
                <w:rFonts w:ascii="TH SarabunIT๙" w:hAnsi="TH SarabunIT๙" w:cs="TH SarabunIT๙" w:hint="cs"/>
                <w:sz w:val="28"/>
                <w:szCs w:val="28"/>
                <w:cs/>
              </w:rPr>
              <w:t>70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98278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982780">
              <w:rPr>
                <w:rFonts w:ascii="TH SarabunIT๙" w:hAnsi="TH SarabunIT๙" w:cs="TH SarabunIT๙"/>
                <w:sz w:val="28"/>
                <w:szCs w:val="28"/>
              </w:rPr>
              <w:t>,00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,000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บาท</w:t>
            </w:r>
          </w:p>
          <w:p w14:paraId="2062E68E" w14:textId="77777777" w:rsidR="00004F10" w:rsidRDefault="00004F10" w:rsidP="007848A2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1650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61650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1650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 w:rsidRPr="0061650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ฟังก์ชัน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–</w:t>
            </w:r>
          </w:p>
          <w:p w14:paraId="0D33A982" w14:textId="77777777" w:rsidR="00004F10" w:rsidRDefault="00004F10" w:rsidP="007848A2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sz w:val="28"/>
                <w:szCs w:val="28"/>
              </w:rPr>
            </w:pPr>
            <w:r w:rsidRPr="0061650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61650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1650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งบ อปท.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–</w:t>
            </w:r>
          </w:p>
          <w:p w14:paraId="11FAA47D" w14:textId="77777777" w:rsidR="00004F10" w:rsidRDefault="00004F10" w:rsidP="007848A2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1309" w:hanging="99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0461A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: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สนง.พาณิชย์จังหวัดยโสธร</w:t>
            </w:r>
          </w:p>
          <w:p w14:paraId="57851518" w14:textId="77777777" w:rsidR="00004F10" w:rsidRDefault="00004F10" w:rsidP="007848A2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</w:pPr>
            <w:r w:rsidRPr="00977401">
              <w:rPr>
                <w:rFonts w:ascii="TH SarabunIT๙" w:hAnsi="TH SarabunIT๙" w:cs="TH SarabunIT๙"/>
                <w:spacing w:val="-6"/>
                <w:szCs w:val="28"/>
                <w:cs/>
              </w:rPr>
              <w:t>หน่วยงานที่เกี่ยวข้อง</w:t>
            </w:r>
            <w:r w:rsidRPr="00977401">
              <w:rPr>
                <w:rFonts w:ascii="TH SarabunIT๙" w:hAnsi="TH SarabunIT๙" w:cs="TH SarabunIT๙" w:hint="cs"/>
                <w:spacing w:val="-6"/>
                <w:szCs w:val="28"/>
                <w:cs/>
              </w:rPr>
              <w:t xml:space="preserve"> </w:t>
            </w:r>
            <w:r w:rsidRPr="00977401">
              <w:rPr>
                <w:rFonts w:ascii="TH SarabunIT๙" w:hAnsi="TH SarabunIT๙" w:cs="TH SarabunIT๙"/>
                <w:spacing w:val="-6"/>
                <w:szCs w:val="28"/>
              </w:rPr>
              <w:t xml:space="preserve">: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-</w:t>
            </w:r>
          </w:p>
          <w:p w14:paraId="278710B6" w14:textId="77777777" w:rsidR="00004F10" w:rsidRPr="00B0461A" w:rsidRDefault="00004F10" w:rsidP="007848A2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</w:p>
        </w:tc>
        <w:tc>
          <w:tcPr>
            <w:tcW w:w="3234" w:type="pct"/>
          </w:tcPr>
          <w:p w14:paraId="0398EB8A" w14:textId="77777777" w:rsidR="00004F10" w:rsidRDefault="00545BEF" w:rsidP="00545BEF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E34797">
              <w:rPr>
                <w:rFonts w:ascii="TH SarabunIT๙" w:eastAsia="Times New Roman" w:hAnsi="TH SarabunIT๙" w:cs="TH SarabunIT๙" w:hint="cs"/>
                <w:spacing w:val="-4"/>
                <w:kern w:val="24"/>
                <w:szCs w:val="28"/>
                <w:cs/>
              </w:rPr>
              <w:t>1.</w:t>
            </w:r>
            <w:r w:rsidRPr="00E34797">
              <w:rPr>
                <w:rFonts w:ascii="TH SarabunIT๙" w:hAnsi="TH SarabunIT๙" w:cs="TH SarabunIT๙"/>
                <w:spacing w:val="-4"/>
                <w:kern w:val="24"/>
                <w:szCs w:val="28"/>
                <w:cs/>
              </w:rPr>
              <w:t xml:space="preserve"> </w:t>
            </w:r>
            <w:r w:rsidRPr="00E34797">
              <w:rPr>
                <w:rFonts w:ascii="TH SarabunIT๙" w:hAnsi="TH SarabunIT๙" w:cs="TH SarabunIT๙" w:hint="cs"/>
                <w:spacing w:val="-4"/>
                <w:kern w:val="24"/>
                <w:szCs w:val="28"/>
                <w:cs/>
              </w:rPr>
              <w:t>จัดทำสื่อประชาสัมพันธ์สินค้าเกษตรอินทรีย์และเกษตรปลอดภัย</w:t>
            </w:r>
            <w:r w:rsidR="00E34797" w:rsidRPr="00E34797">
              <w:rPr>
                <w:rFonts w:ascii="TH SarabunIT๙" w:hAnsi="TH SarabunIT๙" w:cs="TH SarabunIT๙" w:hint="cs"/>
                <w:spacing w:val="-4"/>
                <w:kern w:val="24"/>
                <w:szCs w:val="28"/>
                <w:cs/>
              </w:rPr>
              <w:t xml:space="preserve"> จำนวน 20 กลุ่ม</w:t>
            </w:r>
            <w:r>
              <w:rPr>
                <w:rFonts w:ascii="TH SarabunIT๙" w:hAnsi="TH SarabunIT๙" w:cs="TH SarabunIT๙" w:hint="cs"/>
                <w:kern w:val="24"/>
                <w:szCs w:val="28"/>
                <w:cs/>
              </w:rPr>
              <w:t xml:space="preserve"> (เช่น </w:t>
            </w:r>
            <w:r>
              <w:rPr>
                <w:rFonts w:ascii="TH SarabunIT๙" w:hAnsi="TH SarabunIT๙" w:cs="TH SarabunIT๙"/>
                <w:kern w:val="24"/>
                <w:szCs w:val="28"/>
              </w:rPr>
              <w:t>Content Story</w:t>
            </w:r>
            <w:r w:rsidR="00876B8E">
              <w:rPr>
                <w:rFonts w:ascii="TH SarabunIT๙" w:hAnsi="TH SarabunIT๙" w:cs="TH SarabunIT๙"/>
                <w:kern w:val="24"/>
                <w:szCs w:val="28"/>
              </w:rPr>
              <w:t>/Catalog/</w:t>
            </w:r>
            <w:r>
              <w:rPr>
                <w:rFonts w:ascii="TH SarabunIT๙" w:hAnsi="TH SarabunIT๙" w:cs="TH SarabunIT๙" w:hint="cs"/>
                <w:kern w:val="24"/>
                <w:szCs w:val="28"/>
                <w:cs/>
              </w:rPr>
              <w:t>มัลติมีเดีย</w:t>
            </w:r>
            <w:r w:rsidR="00876B8E">
              <w:rPr>
                <w:rFonts w:ascii="TH SarabunIT๙" w:hAnsi="TH SarabunIT๙" w:cs="TH SarabunIT๙"/>
                <w:kern w:val="24"/>
                <w:szCs w:val="28"/>
              </w:rPr>
              <w:t>/</w:t>
            </w:r>
            <w:r>
              <w:rPr>
                <w:rFonts w:ascii="TH SarabunIT๙" w:hAnsi="TH SarabunIT๙" w:cs="TH SarabunIT๙" w:hint="cs"/>
                <w:kern w:val="24"/>
                <w:szCs w:val="28"/>
                <w:cs/>
              </w:rPr>
              <w:t>แผ่นพับ</w:t>
            </w:r>
            <w:r w:rsidR="00876B8E">
              <w:rPr>
                <w:rFonts w:ascii="TH SarabunIT๙" w:hAnsi="TH SarabunIT๙" w:cs="TH SarabunIT๙"/>
                <w:kern w:val="24"/>
                <w:szCs w:val="28"/>
              </w:rPr>
              <w:t>/</w:t>
            </w:r>
            <w:r>
              <w:rPr>
                <w:rFonts w:ascii="TH SarabunIT๙" w:hAnsi="TH SarabunIT๙" w:cs="TH SarabunIT๙" w:hint="cs"/>
                <w:kern w:val="24"/>
                <w:szCs w:val="28"/>
                <w:cs/>
              </w:rPr>
              <w:t>โปสเตอร์</w:t>
            </w:r>
            <w:r w:rsidR="00876B8E">
              <w:rPr>
                <w:rFonts w:ascii="TH SarabunIT๙" w:hAnsi="TH SarabunIT๙" w:cs="TH SarabunIT๙"/>
                <w:kern w:val="24"/>
                <w:szCs w:val="28"/>
              </w:rPr>
              <w:t>/</w:t>
            </w:r>
            <w:r>
              <w:rPr>
                <w:rFonts w:ascii="TH SarabunIT๙" w:hAnsi="TH SarabunIT๙" w:cs="TH SarabunIT๙" w:hint="cs"/>
                <w:kern w:val="24"/>
                <w:szCs w:val="28"/>
                <w:cs/>
              </w:rPr>
              <w:t>สติ๊กเกอร์</w:t>
            </w:r>
            <w:r w:rsidR="00876B8E">
              <w:rPr>
                <w:rFonts w:ascii="TH SarabunIT๙" w:hAnsi="TH SarabunIT๙" w:cs="TH SarabunIT๙"/>
                <w:kern w:val="24"/>
                <w:szCs w:val="28"/>
              </w:rPr>
              <w:t>/</w:t>
            </w:r>
            <w:r>
              <w:rPr>
                <w:rFonts w:ascii="TH SarabunIT๙" w:hAnsi="TH SarabunIT๙" w:cs="TH SarabunIT๙" w:hint="cs"/>
                <w:kern w:val="24"/>
                <w:szCs w:val="28"/>
                <w:cs/>
              </w:rPr>
              <w:t>เอกสาร หรืออื่น ๆ)</w:t>
            </w:r>
            <w:r w:rsidR="00C35BA6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="00C35BA6" w:rsidRPr="009F7626">
              <w:rPr>
                <w:rFonts w:ascii="TH SarabunIT๙" w:hAnsi="TH SarabunIT๙" w:cs="TH SarabunIT๙" w:hint="cs"/>
                <w:kern w:val="24"/>
                <w:szCs w:val="28"/>
                <w:cs/>
              </w:rPr>
              <w:t xml:space="preserve">งบประมาณ </w:t>
            </w:r>
            <w:r w:rsidR="00C35BA6" w:rsidRPr="009F7626">
              <w:rPr>
                <w:rFonts w:ascii="TH SarabunIT๙" w:hAnsi="TH SarabunIT๙" w:cs="TH SarabunIT๙"/>
                <w:kern w:val="24"/>
                <w:szCs w:val="28"/>
              </w:rPr>
              <w:t xml:space="preserve">200,000 </w:t>
            </w:r>
            <w:r w:rsidR="00C35BA6" w:rsidRPr="009F7626">
              <w:rPr>
                <w:rFonts w:ascii="TH SarabunIT๙" w:hAnsi="TH SarabunIT๙" w:cs="TH SarabunIT๙" w:hint="cs"/>
                <w:kern w:val="24"/>
                <w:szCs w:val="28"/>
                <w:cs/>
              </w:rPr>
              <w:t>บาท</w:t>
            </w:r>
          </w:p>
          <w:p w14:paraId="1C90C34F" w14:textId="77777777" w:rsidR="00A35CA6" w:rsidRPr="009F7626" w:rsidRDefault="00A35CA6" w:rsidP="00545BEF">
            <w:pPr>
              <w:rPr>
                <w:rFonts w:ascii="TH SarabunIT๙" w:hAnsi="TH SarabunIT๙" w:cs="TH SarabunIT๙"/>
                <w:kern w:val="24"/>
                <w:szCs w:val="28"/>
              </w:rPr>
            </w:pPr>
            <w:r w:rsidRPr="009F7626">
              <w:rPr>
                <w:rFonts w:ascii="TH SarabunIT๙" w:hAnsi="TH SarabunIT๙" w:cs="TH SarabunIT๙" w:hint="cs"/>
                <w:kern w:val="24"/>
                <w:szCs w:val="28"/>
                <w:cs/>
              </w:rPr>
              <w:t xml:space="preserve">2. </w:t>
            </w:r>
            <w:r w:rsidR="009F7626" w:rsidRPr="009F7626">
              <w:rPr>
                <w:rFonts w:ascii="TH SarabunIT๙" w:hAnsi="TH SarabunIT๙" w:cs="TH SarabunIT๙" w:hint="cs"/>
                <w:kern w:val="24"/>
                <w:szCs w:val="28"/>
                <w:cs/>
              </w:rPr>
              <w:t xml:space="preserve">ส่งเสริมจุดจำหน่ายสินค้าเกษตรอินทรีย์และเกษตรปลอดภัย จำนวน 1 แห่ง งบประมาณ </w:t>
            </w:r>
            <w:r w:rsidR="009F7626" w:rsidRPr="009F7626">
              <w:rPr>
                <w:rFonts w:ascii="TH SarabunIT๙" w:hAnsi="TH SarabunIT๙" w:cs="TH SarabunIT๙"/>
                <w:kern w:val="24"/>
                <w:szCs w:val="28"/>
              </w:rPr>
              <w:t xml:space="preserve">200,000 </w:t>
            </w:r>
            <w:r w:rsidR="009F7626" w:rsidRPr="009F7626">
              <w:rPr>
                <w:rFonts w:ascii="TH SarabunIT๙" w:hAnsi="TH SarabunIT๙" w:cs="TH SarabunIT๙" w:hint="cs"/>
                <w:kern w:val="24"/>
                <w:szCs w:val="28"/>
                <w:cs/>
              </w:rPr>
              <w:t>บาท</w:t>
            </w:r>
          </w:p>
          <w:p w14:paraId="78A16DAF" w14:textId="4A3AE9EF" w:rsidR="009F7626" w:rsidRDefault="009F7626" w:rsidP="00BF4741">
            <w:pPr>
              <w:jc w:val="thaiDistribute"/>
              <w:rPr>
                <w:rFonts w:ascii="TH SarabunIT๙" w:hAnsi="TH SarabunIT๙" w:cs="TH SarabunIT๙"/>
                <w:kern w:val="24"/>
                <w:szCs w:val="28"/>
              </w:rPr>
            </w:pPr>
            <w:r w:rsidRPr="004809CF">
              <w:rPr>
                <w:rFonts w:ascii="TH SarabunIT๙" w:hAnsi="TH SarabunIT๙" w:cs="TH SarabunIT๙" w:hint="cs"/>
                <w:spacing w:val="-4"/>
                <w:kern w:val="24"/>
                <w:szCs w:val="28"/>
                <w:cs/>
              </w:rPr>
              <w:t xml:space="preserve">3. </w:t>
            </w:r>
            <w:r w:rsidR="004809CF" w:rsidRPr="004809CF">
              <w:rPr>
                <w:rFonts w:ascii="TH SarabunIT๙" w:hAnsi="TH SarabunIT๙" w:cs="TH SarabunIT๙" w:hint="cs"/>
                <w:spacing w:val="-4"/>
                <w:kern w:val="24"/>
                <w:szCs w:val="28"/>
                <w:cs/>
              </w:rPr>
              <w:t xml:space="preserve">เชื่อมโยงตลาดสินค้าเกษตรอินทรีย์และเกษตรปลอดภัย จำนวน 1 ครั้ง 2 วัน </w:t>
            </w:r>
            <w:r w:rsidR="00BF4741">
              <w:rPr>
                <w:rFonts w:ascii="TH SarabunIT๙" w:hAnsi="TH SarabunIT๙" w:cs="TH SarabunIT๙"/>
                <w:spacing w:val="-4"/>
                <w:kern w:val="24"/>
                <w:szCs w:val="28"/>
                <w:cs/>
              </w:rPr>
              <w:br/>
            </w:r>
            <w:r w:rsidR="004809CF" w:rsidRPr="004809CF">
              <w:rPr>
                <w:rFonts w:ascii="TH SarabunIT๙" w:hAnsi="TH SarabunIT๙" w:cs="TH SarabunIT๙" w:hint="cs"/>
                <w:spacing w:val="-4"/>
                <w:kern w:val="24"/>
                <w:szCs w:val="28"/>
                <w:cs/>
              </w:rPr>
              <w:t>100 คน</w:t>
            </w:r>
            <w:r w:rsidR="004809CF">
              <w:rPr>
                <w:rFonts w:ascii="TH SarabunIT๙" w:hAnsi="TH SarabunIT๙" w:cs="TH SarabunIT๙" w:hint="cs"/>
                <w:kern w:val="24"/>
                <w:szCs w:val="28"/>
                <w:cs/>
              </w:rPr>
              <w:t xml:space="preserve"> งบงประมาณ </w:t>
            </w:r>
            <w:r w:rsidR="004809CF">
              <w:rPr>
                <w:rFonts w:ascii="TH SarabunIT๙" w:hAnsi="TH SarabunIT๙" w:cs="TH SarabunIT๙"/>
                <w:kern w:val="24"/>
                <w:szCs w:val="28"/>
              </w:rPr>
              <w:t xml:space="preserve">400,000 </w:t>
            </w:r>
            <w:r w:rsidR="004809CF">
              <w:rPr>
                <w:rFonts w:ascii="TH SarabunIT๙" w:hAnsi="TH SarabunIT๙" w:cs="TH SarabunIT๙" w:hint="cs"/>
                <w:kern w:val="24"/>
                <w:szCs w:val="28"/>
                <w:cs/>
              </w:rPr>
              <w:t>บาท</w:t>
            </w:r>
          </w:p>
          <w:p w14:paraId="63F9D76C" w14:textId="77777777" w:rsidR="00DC0AE4" w:rsidRPr="004809CF" w:rsidRDefault="00DC0AE4" w:rsidP="00B410FB">
            <w:pPr>
              <w:rPr>
                <w:rFonts w:ascii="TH SarabunIT๙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kern w:val="24"/>
                <w:szCs w:val="28"/>
                <w:cs/>
              </w:rPr>
              <w:t xml:space="preserve">4. </w:t>
            </w:r>
            <w:r w:rsidR="00B410FB" w:rsidRPr="00B410FB">
              <w:rPr>
                <w:rFonts w:ascii="TH SarabunIT๙" w:hAnsi="TH SarabunIT๙" w:cs="TH SarabunIT๙"/>
                <w:kern w:val="24"/>
                <w:szCs w:val="28"/>
                <w:cs/>
              </w:rPr>
              <w:t xml:space="preserve">รณรงค์และประชาสัมพันธ์สินค้าเกษตรอินทรีย์ตามฤดูกาล </w:t>
            </w:r>
            <w:r w:rsidR="00404C70">
              <w:rPr>
                <w:rFonts w:ascii="TH SarabunIT๙" w:hAnsi="TH SarabunIT๙" w:cs="TH SarabunIT๙" w:hint="cs"/>
                <w:kern w:val="24"/>
                <w:szCs w:val="28"/>
                <w:cs/>
              </w:rPr>
              <w:t>“</w:t>
            </w:r>
            <w:r w:rsidR="00404C70" w:rsidRPr="00404C70">
              <w:rPr>
                <w:rFonts w:ascii="TH SarabunIT๙" w:hAnsi="TH SarabunIT๙" w:cs="TH SarabunIT๙"/>
                <w:kern w:val="24"/>
                <w:szCs w:val="28"/>
                <w:cs/>
              </w:rPr>
              <w:t>โครงการร่วมลงขันชวนกันไปทำนา</w:t>
            </w:r>
            <w:r w:rsidR="00404C70">
              <w:rPr>
                <w:rFonts w:ascii="TH SarabunIT๙" w:hAnsi="TH SarabunIT๙" w:cs="TH SarabunIT๙" w:hint="cs"/>
                <w:kern w:val="24"/>
                <w:szCs w:val="28"/>
                <w:cs/>
              </w:rPr>
              <w:t>ย</w:t>
            </w:r>
            <w:proofErr w:type="spellStart"/>
            <w:r w:rsidR="00404C70">
              <w:rPr>
                <w:rFonts w:ascii="TH SarabunIT๙" w:hAnsi="TH SarabunIT๙" w:cs="TH SarabunIT๙" w:hint="cs"/>
                <w:kern w:val="24"/>
                <w:szCs w:val="28"/>
                <w:cs/>
              </w:rPr>
              <w:t>โส</w:t>
            </w:r>
            <w:proofErr w:type="spellEnd"/>
            <w:r w:rsidR="00404C70">
              <w:rPr>
                <w:rFonts w:ascii="TH SarabunIT๙" w:hAnsi="TH SarabunIT๙" w:cs="TH SarabunIT๙" w:hint="cs"/>
                <w:kern w:val="24"/>
                <w:szCs w:val="28"/>
                <w:cs/>
              </w:rPr>
              <w:t>ธร”</w:t>
            </w:r>
            <w:r w:rsidR="00B410FB">
              <w:rPr>
                <w:rFonts w:ascii="TH SarabunIT๙" w:hAnsi="TH SarabunIT๙" w:cs="TH SarabunIT๙" w:hint="cs"/>
                <w:kern w:val="24"/>
                <w:szCs w:val="28"/>
                <w:cs/>
              </w:rPr>
              <w:t xml:space="preserve"> </w:t>
            </w:r>
            <w:r w:rsidR="00526376">
              <w:rPr>
                <w:rFonts w:ascii="TH SarabunIT๙" w:hAnsi="TH SarabunIT๙" w:cs="TH SarabunIT๙" w:hint="cs"/>
                <w:kern w:val="24"/>
                <w:szCs w:val="28"/>
                <w:cs/>
              </w:rPr>
              <w:t>จำนวน 1 ครั้ง 200</w:t>
            </w:r>
            <w:r w:rsidR="00526376">
              <w:rPr>
                <w:rFonts w:ascii="TH SarabunIT๙" w:hAnsi="TH SarabunIT๙" w:cs="TH SarabunIT๙"/>
                <w:kern w:val="24"/>
                <w:szCs w:val="28"/>
              </w:rPr>
              <w:t xml:space="preserve">,000 </w:t>
            </w:r>
            <w:r w:rsidR="00526376">
              <w:rPr>
                <w:rFonts w:ascii="TH SarabunIT๙" w:hAnsi="TH SarabunIT๙" w:cs="TH SarabunIT๙" w:hint="cs"/>
                <w:kern w:val="24"/>
                <w:szCs w:val="28"/>
                <w:cs/>
              </w:rPr>
              <w:t>บาท</w:t>
            </w:r>
          </w:p>
        </w:tc>
      </w:tr>
      <w:tr w:rsidR="00004F10" w:rsidRPr="00430FE7" w14:paraId="45B8043F" w14:textId="77777777" w:rsidTr="00591DE6">
        <w:tc>
          <w:tcPr>
            <w:tcW w:w="1766" w:type="pct"/>
          </w:tcPr>
          <w:p w14:paraId="20217B37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lastRenderedPageBreak/>
              <w:t xml:space="preserve">9.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หน่วยงานดำเนิน</w:t>
            </w: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การ</w:t>
            </w:r>
          </w:p>
        </w:tc>
        <w:tc>
          <w:tcPr>
            <w:tcW w:w="3234" w:type="pct"/>
          </w:tcPr>
          <w:p w14:paraId="3F80A7F4" w14:textId="77777777" w:rsidR="00004F10" w:rsidRPr="00B0461A" w:rsidRDefault="00004F10" w:rsidP="00205EED">
            <w:pPr>
              <w:spacing w:after="120"/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สำนักงานพาณิชย์จังหวัดยโสธร</w:t>
            </w:r>
          </w:p>
        </w:tc>
      </w:tr>
      <w:tr w:rsidR="00004F10" w:rsidRPr="00430FE7" w14:paraId="055EB05F" w14:textId="77777777" w:rsidTr="00591DE6">
        <w:tc>
          <w:tcPr>
            <w:tcW w:w="1766" w:type="pct"/>
          </w:tcPr>
          <w:p w14:paraId="3F87BF1A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10.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ระยะเวลาในการดำเนิน</w:t>
            </w: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โครงการ</w:t>
            </w:r>
          </w:p>
        </w:tc>
        <w:tc>
          <w:tcPr>
            <w:tcW w:w="3234" w:type="pct"/>
          </w:tcPr>
          <w:p w14:paraId="55BB1698" w14:textId="77777777" w:rsidR="00004F10" w:rsidRPr="00B0461A" w:rsidRDefault="00004F10" w:rsidP="00205EED">
            <w:pPr>
              <w:spacing w:after="120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1 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ตุลาคม </w:t>
            </w:r>
            <w:r>
              <w:rPr>
                <w:rFonts w:ascii="TH SarabunIT๙" w:eastAsia="Times New Roman" w:hAnsi="TH SarabunIT๙" w:cs="TH SarabunIT๙"/>
                <w:kern w:val="24"/>
                <w:szCs w:val="28"/>
              </w:rPr>
              <w:t>256</w:t>
            </w:r>
            <w:r w:rsidR="0009089B">
              <w:rPr>
                <w:rFonts w:ascii="TH SarabunIT๙" w:eastAsia="Times New Roman" w:hAnsi="TH SarabunIT๙" w:cs="TH SarabunIT๙"/>
                <w:kern w:val="24"/>
                <w:szCs w:val="28"/>
              </w:rPr>
              <w:t>9</w:t>
            </w:r>
            <w:r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 – 30 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กันยายน </w:t>
            </w:r>
            <w:r>
              <w:rPr>
                <w:rFonts w:ascii="TH SarabunIT๙" w:eastAsia="Times New Roman" w:hAnsi="TH SarabunIT๙" w:cs="TH SarabunIT๙"/>
                <w:kern w:val="24"/>
                <w:szCs w:val="28"/>
              </w:rPr>
              <w:t>25</w:t>
            </w:r>
            <w:r w:rsidR="0009089B">
              <w:rPr>
                <w:rFonts w:ascii="TH SarabunIT๙" w:eastAsia="Times New Roman" w:hAnsi="TH SarabunIT๙" w:cs="TH SarabunIT๙"/>
                <w:kern w:val="24"/>
                <w:szCs w:val="28"/>
              </w:rPr>
              <w:t>70</w:t>
            </w:r>
          </w:p>
        </w:tc>
      </w:tr>
      <w:tr w:rsidR="00004F10" w:rsidRPr="00430FE7" w14:paraId="24836DBC" w14:textId="77777777" w:rsidTr="00591DE6">
        <w:tc>
          <w:tcPr>
            <w:tcW w:w="1766" w:type="pct"/>
          </w:tcPr>
          <w:p w14:paraId="1CA0D640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11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งบประมาณ</w:t>
            </w:r>
          </w:p>
        </w:tc>
        <w:tc>
          <w:tcPr>
            <w:tcW w:w="3234" w:type="pct"/>
          </w:tcPr>
          <w:p w14:paraId="61480F65" w14:textId="77777777" w:rsidR="00004F10" w:rsidRPr="00742753" w:rsidRDefault="005D7BDA" w:rsidP="007848A2">
            <w:pPr>
              <w:spacing w:after="120"/>
              <w:rPr>
                <w:rFonts w:ascii="TH SarabunIT๙" w:eastAsia="Times New Roman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</w:t>
            </w:r>
            <w:r>
              <w:rPr>
                <w:rFonts w:ascii="TH SarabunIT๙" w:hAnsi="TH SarabunIT๙" w:cs="TH SarabunIT๙"/>
                <w:szCs w:val="28"/>
              </w:rPr>
              <w:t>,00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0</w:t>
            </w:r>
            <w:r>
              <w:rPr>
                <w:rFonts w:ascii="TH SarabunIT๙" w:hAnsi="TH SarabunIT๙" w:cs="TH SarabunIT๙"/>
                <w:szCs w:val="28"/>
              </w:rPr>
              <w:t xml:space="preserve">,000 </w:t>
            </w:r>
            <w:r w:rsidR="00004F10">
              <w:rPr>
                <w:rFonts w:ascii="TH SarabunIT๙" w:hAnsi="TH SarabunIT๙" w:cs="TH SarabunIT๙" w:hint="cs"/>
                <w:szCs w:val="28"/>
                <w:cs/>
              </w:rPr>
              <w:t>บาท</w:t>
            </w:r>
            <w:r w:rsidR="00004F10">
              <w:rPr>
                <w:rFonts w:ascii="TH SarabunIT๙" w:eastAsia="Times New Roman" w:hAnsi="TH SarabunIT๙" w:cs="TH SarabunIT๙"/>
                <w:b/>
                <w:bCs/>
                <w:szCs w:val="28"/>
              </w:rPr>
              <w:t xml:space="preserve"> </w:t>
            </w:r>
            <w:r w:rsidR="00004F10">
              <w:rPr>
                <w:rFonts w:ascii="TH SarabunIT๙" w:eastAsia="Times New Roman" w:hAnsi="TH SarabunIT๙" w:cs="TH SarabunIT๙" w:hint="cs"/>
                <w:szCs w:val="28"/>
                <w:cs/>
              </w:rPr>
              <w:t>(ห</w:t>
            </w:r>
            <w:r>
              <w:rPr>
                <w:rFonts w:ascii="TH SarabunIT๙" w:eastAsia="Times New Roman" w:hAnsi="TH SarabunIT๙" w:cs="TH SarabunIT๙" w:hint="cs"/>
                <w:szCs w:val="28"/>
                <w:cs/>
              </w:rPr>
              <w:t>นึ่งล้าน</w:t>
            </w:r>
            <w:r w:rsidR="00004F10">
              <w:rPr>
                <w:rFonts w:ascii="TH SarabunIT๙" w:eastAsia="Times New Roman" w:hAnsi="TH SarabunIT๙" w:cs="TH SarabunIT๙" w:hint="cs"/>
                <w:szCs w:val="28"/>
                <w:cs/>
              </w:rPr>
              <w:t>บาทถ้วน)</w:t>
            </w:r>
          </w:p>
        </w:tc>
      </w:tr>
      <w:tr w:rsidR="00004F10" w:rsidRPr="00430FE7" w14:paraId="39D12464" w14:textId="77777777" w:rsidTr="00591DE6">
        <w:tc>
          <w:tcPr>
            <w:tcW w:w="1766" w:type="pct"/>
          </w:tcPr>
          <w:p w14:paraId="6115892E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</w:pP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12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.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ผลผลิต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(Output)</w:t>
            </w:r>
          </w:p>
        </w:tc>
        <w:tc>
          <w:tcPr>
            <w:tcW w:w="3234" w:type="pct"/>
          </w:tcPr>
          <w:p w14:paraId="123C9948" w14:textId="07CCEF12" w:rsidR="00004F10" w:rsidRPr="007C3C78" w:rsidRDefault="00F44E0B" w:rsidP="007848A2">
            <w:pPr>
              <w:tabs>
                <w:tab w:val="left" w:pos="567"/>
                <w:tab w:val="left" w:pos="851"/>
                <w:tab w:val="left" w:pos="1134"/>
              </w:tabs>
              <w:spacing w:after="120"/>
              <w:jc w:val="thaiDistribute"/>
              <w:rPr>
                <w:rFonts w:ascii="TH SarabunIT๙" w:hAnsi="TH SarabunIT๙" w:cs="TH SarabunIT๙"/>
                <w:cs/>
              </w:rPr>
            </w:pPr>
            <w:r w:rsidRPr="00F44E0B">
              <w:rPr>
                <w:rFonts w:ascii="TH SarabunIT๙" w:hAnsi="TH SarabunIT๙" w:cs="TH SarabunIT๙"/>
                <w:color w:val="000000"/>
                <w:spacing w:val="-6"/>
                <w:kern w:val="24"/>
                <w:szCs w:val="28"/>
                <w:cs/>
              </w:rPr>
              <w:t>ผู้ประกอบการ/เกษตรกร/กลุ่มเกษตรกร ได้รับการส่งเสริมการขยายโอกาสทางการตลาด</w:t>
            </w:r>
            <w:r w:rsidRPr="00741FDA">
              <w:rPr>
                <w:rFonts w:ascii="TH SarabunIT๙" w:hAnsi="TH SarabunIT๙" w:cs="TH SarabunIT๙" w:hint="cs"/>
                <w:color w:val="000000"/>
                <w:kern w:val="24"/>
                <w:szCs w:val="28"/>
                <w:cs/>
              </w:rPr>
              <w:t xml:space="preserve"> </w:t>
            </w:r>
            <w:r w:rsidRPr="00741FDA">
              <w:rPr>
                <w:rFonts w:ascii="TH SarabunIT๙" w:hAnsi="TH SarabunIT๙" w:cs="TH SarabunIT๙"/>
                <w:color w:val="000000"/>
                <w:kern w:val="24"/>
                <w:szCs w:val="28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color w:val="000000"/>
                <w:kern w:val="24"/>
                <w:szCs w:val="28"/>
              </w:rPr>
              <w:t>1</w:t>
            </w:r>
            <w:r w:rsidR="007B0DBF">
              <w:rPr>
                <w:rFonts w:ascii="TH SarabunIT๙" w:hAnsi="TH SarabunIT๙" w:cs="TH SarabunIT๙"/>
                <w:color w:val="000000"/>
                <w:kern w:val="24"/>
                <w:szCs w:val="28"/>
              </w:rPr>
              <w:t>5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Cs w:val="28"/>
                <w:cs/>
              </w:rPr>
              <w:t>0</w:t>
            </w:r>
            <w:r w:rsidRPr="00741FDA">
              <w:rPr>
                <w:rFonts w:ascii="TH SarabunIT๙" w:hAnsi="TH SarabunIT๙" w:cs="TH SarabunIT๙"/>
                <w:color w:val="000000"/>
                <w:kern w:val="24"/>
                <w:szCs w:val="28"/>
                <w:cs/>
              </w:rPr>
              <w:t xml:space="preserve"> ราย</w:t>
            </w:r>
            <w:r w:rsidR="00004F10" w:rsidRPr="00084038">
              <w:rPr>
                <w:rFonts w:ascii="TH SarabunIT๙" w:hAnsi="TH SarabunIT๙" w:cs="TH SarabunIT๙"/>
                <w:cs/>
              </w:rPr>
              <w:tab/>
            </w:r>
            <w:r w:rsidR="00004F10" w:rsidRPr="00084038">
              <w:rPr>
                <w:rFonts w:ascii="TH SarabunIT๙" w:hAnsi="TH SarabunIT๙" w:cs="TH SarabunIT๙"/>
                <w:cs/>
              </w:rPr>
              <w:tab/>
            </w:r>
          </w:p>
        </w:tc>
      </w:tr>
      <w:tr w:rsidR="00004F10" w:rsidRPr="00430FE7" w14:paraId="4EFD68D2" w14:textId="77777777" w:rsidTr="00591DE6">
        <w:tc>
          <w:tcPr>
            <w:tcW w:w="1766" w:type="pct"/>
          </w:tcPr>
          <w:p w14:paraId="276DE3E0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๑</w:t>
            </w: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3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.</w:t>
            </w: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 xml:space="preserve">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ผลลัพธ์จากการดำเนินโครงการ (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Outcome)</w:t>
            </w:r>
          </w:p>
        </w:tc>
        <w:tc>
          <w:tcPr>
            <w:tcW w:w="3234" w:type="pct"/>
          </w:tcPr>
          <w:p w14:paraId="6A2069B2" w14:textId="759DFD55" w:rsidR="00004F10" w:rsidRDefault="00F103E7" w:rsidP="00EC2C80">
            <w:pPr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EC2C80">
              <w:rPr>
                <w:rFonts w:ascii="TH SarabunIT๙" w:hAnsi="TH SarabunIT๙" w:cs="TH SarabunIT๙" w:hint="cs"/>
                <w:spacing w:val="-6"/>
                <w:szCs w:val="28"/>
                <w:cs/>
              </w:rPr>
              <w:t xml:space="preserve">1. </w:t>
            </w:r>
            <w:r w:rsidR="00004F10" w:rsidRPr="00EC2C80">
              <w:rPr>
                <w:rFonts w:ascii="TH SarabunIT๙" w:hAnsi="TH SarabunIT๙" w:cs="TH SarabunIT๙"/>
                <w:spacing w:val="-6"/>
                <w:szCs w:val="28"/>
                <w:cs/>
              </w:rPr>
              <w:t>ประชาชน ผู้บริโภคทั้งในและต่างประเทศรู้จักและมั่นใจในคุณภาพสินค้า</w:t>
            </w:r>
            <w:r w:rsidR="00EC2C80">
              <w:rPr>
                <w:rFonts w:ascii="TH SarabunIT๙" w:hAnsi="TH SarabunIT๙" w:cs="TH SarabunIT๙"/>
                <w:spacing w:val="-6"/>
                <w:szCs w:val="28"/>
                <w:cs/>
              </w:rPr>
              <w:br/>
            </w:r>
            <w:r w:rsidR="00004F10" w:rsidRPr="00EC2C80">
              <w:rPr>
                <w:rFonts w:ascii="TH SarabunIT๙" w:hAnsi="TH SarabunIT๙" w:cs="TH SarabunIT๙"/>
                <w:szCs w:val="28"/>
                <w:cs/>
              </w:rPr>
              <w:t>เกษตรอินทรีย์ของจังหวัดยโสธร</w:t>
            </w:r>
          </w:p>
          <w:p w14:paraId="446F94D0" w14:textId="77777777" w:rsidR="00F103E7" w:rsidRDefault="00F103E7" w:rsidP="00EB7953">
            <w:pPr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EB7953">
              <w:rPr>
                <w:rFonts w:ascii="TH SarabunIT๙" w:hAnsi="TH SarabunIT๙" w:cs="TH SarabunIT๙" w:hint="cs"/>
                <w:spacing w:val="-4"/>
                <w:szCs w:val="28"/>
                <w:cs/>
              </w:rPr>
              <w:t>2. ผู้ผลิต ผู้ประกอบการสินค้าเกษตรอินทรีย์และเกษตรปลอดภัยมีช่องทางการจำหน่าย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เพิ่มขึ้น</w:t>
            </w:r>
          </w:p>
          <w:p w14:paraId="3DCBD028" w14:textId="67DB8DB1" w:rsidR="00F103E7" w:rsidRPr="00430FE7" w:rsidRDefault="00F103E7" w:rsidP="00ED76DC">
            <w:pPr>
              <w:spacing w:after="120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3. มูลค่าทางการค้าไม่น้อยกว่า </w:t>
            </w:r>
            <w:r w:rsidR="008C130E">
              <w:rPr>
                <w:rFonts w:ascii="TH SarabunIT๙" w:hAnsi="TH SarabunIT๙" w:cs="TH SarabunIT๙" w:hint="cs"/>
                <w:szCs w:val="28"/>
                <w:cs/>
              </w:rPr>
              <w:t>2</w:t>
            </w:r>
            <w:bookmarkStart w:id="1" w:name="_GoBack"/>
            <w:bookmarkEnd w:id="1"/>
            <w:r>
              <w:rPr>
                <w:rFonts w:ascii="TH SarabunIT๙" w:hAnsi="TH SarabunIT๙" w:cs="TH SarabunIT๙"/>
                <w:szCs w:val="28"/>
              </w:rPr>
              <w:t xml:space="preserve">,000,000 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บาท</w:t>
            </w:r>
          </w:p>
        </w:tc>
      </w:tr>
      <w:bookmarkEnd w:id="0"/>
    </w:tbl>
    <w:p w14:paraId="6AAB1568" w14:textId="77777777" w:rsidR="0029101C" w:rsidRDefault="0029101C" w:rsidP="00FC4FE6">
      <w:pPr>
        <w:tabs>
          <w:tab w:val="left" w:pos="1440"/>
        </w:tabs>
      </w:pPr>
    </w:p>
    <w:p w14:paraId="40611DCF" w14:textId="77777777" w:rsidR="0032110D" w:rsidRDefault="0032110D" w:rsidP="00FC4FE6">
      <w:pPr>
        <w:tabs>
          <w:tab w:val="left" w:pos="1440"/>
        </w:tabs>
      </w:pPr>
    </w:p>
    <w:p w14:paraId="68C15EAC" w14:textId="77777777" w:rsidR="0032110D" w:rsidRDefault="0032110D" w:rsidP="00FC4FE6">
      <w:pPr>
        <w:tabs>
          <w:tab w:val="left" w:pos="1440"/>
        </w:tabs>
      </w:pPr>
    </w:p>
    <w:p w14:paraId="5D59C978" w14:textId="77777777" w:rsidR="0032110D" w:rsidRDefault="0032110D" w:rsidP="00FC4FE6">
      <w:pPr>
        <w:tabs>
          <w:tab w:val="left" w:pos="1440"/>
        </w:tabs>
      </w:pPr>
    </w:p>
    <w:p w14:paraId="5892EA64" w14:textId="77777777" w:rsidR="0032110D" w:rsidRDefault="0032110D" w:rsidP="00FC4FE6">
      <w:pPr>
        <w:tabs>
          <w:tab w:val="left" w:pos="1440"/>
        </w:tabs>
      </w:pPr>
    </w:p>
    <w:p w14:paraId="1736EA74" w14:textId="77777777" w:rsidR="0032110D" w:rsidRDefault="0032110D" w:rsidP="00FC4FE6">
      <w:pPr>
        <w:tabs>
          <w:tab w:val="left" w:pos="1440"/>
        </w:tabs>
      </w:pPr>
    </w:p>
    <w:p w14:paraId="30CD1BBD" w14:textId="77777777" w:rsidR="0032110D" w:rsidRDefault="0032110D" w:rsidP="00FC4FE6">
      <w:pPr>
        <w:tabs>
          <w:tab w:val="left" w:pos="1440"/>
        </w:tabs>
      </w:pPr>
    </w:p>
    <w:p w14:paraId="47ADF2F5" w14:textId="77777777" w:rsidR="00004F10" w:rsidRDefault="00004F10" w:rsidP="00FC4FE6">
      <w:pPr>
        <w:tabs>
          <w:tab w:val="left" w:pos="1440"/>
        </w:tabs>
      </w:pPr>
    </w:p>
    <w:p w14:paraId="774E7DE9" w14:textId="77777777" w:rsidR="00004F10" w:rsidRDefault="00004F10" w:rsidP="00FC4FE6">
      <w:pPr>
        <w:tabs>
          <w:tab w:val="left" w:pos="1440"/>
        </w:tabs>
      </w:pPr>
    </w:p>
    <w:p w14:paraId="19415CD7" w14:textId="77777777" w:rsidR="00004F10" w:rsidRDefault="00004F10" w:rsidP="00FC4FE6">
      <w:pPr>
        <w:tabs>
          <w:tab w:val="left" w:pos="1440"/>
        </w:tabs>
      </w:pPr>
    </w:p>
    <w:p w14:paraId="7B936E0E" w14:textId="77777777" w:rsidR="00004F10" w:rsidRDefault="00004F10" w:rsidP="00FC4FE6">
      <w:pPr>
        <w:tabs>
          <w:tab w:val="left" w:pos="1440"/>
        </w:tabs>
      </w:pPr>
    </w:p>
    <w:p w14:paraId="61F21A00" w14:textId="77777777" w:rsidR="00004F10" w:rsidRDefault="00004F10" w:rsidP="00FC4FE6">
      <w:pPr>
        <w:tabs>
          <w:tab w:val="left" w:pos="1440"/>
        </w:tabs>
      </w:pPr>
    </w:p>
    <w:p w14:paraId="1FDC6937" w14:textId="77777777" w:rsidR="00004F10" w:rsidRDefault="00004F10" w:rsidP="00FC4FE6">
      <w:pPr>
        <w:tabs>
          <w:tab w:val="left" w:pos="1440"/>
        </w:tabs>
      </w:pPr>
    </w:p>
    <w:p w14:paraId="65BD1614" w14:textId="77777777" w:rsidR="00004F10" w:rsidRDefault="00004F10" w:rsidP="00FC4FE6">
      <w:pPr>
        <w:tabs>
          <w:tab w:val="left" w:pos="1440"/>
        </w:tabs>
      </w:pPr>
    </w:p>
    <w:p w14:paraId="2204F8D3" w14:textId="77777777" w:rsidR="00004F10" w:rsidRDefault="00004F10" w:rsidP="00FC4FE6">
      <w:pPr>
        <w:tabs>
          <w:tab w:val="left" w:pos="1440"/>
        </w:tabs>
      </w:pPr>
    </w:p>
    <w:p w14:paraId="33CA7E49" w14:textId="77777777" w:rsidR="00004F10" w:rsidRDefault="00004F10" w:rsidP="00FC4FE6">
      <w:pPr>
        <w:tabs>
          <w:tab w:val="left" w:pos="1440"/>
        </w:tabs>
      </w:pPr>
    </w:p>
    <w:p w14:paraId="7A5B82DE" w14:textId="77777777" w:rsidR="00004F10" w:rsidRDefault="00004F10" w:rsidP="00FC4FE6">
      <w:pPr>
        <w:tabs>
          <w:tab w:val="left" w:pos="1440"/>
        </w:tabs>
      </w:pPr>
    </w:p>
    <w:p w14:paraId="23B88260" w14:textId="77777777" w:rsidR="00004F10" w:rsidRDefault="00004F10" w:rsidP="00FC4FE6">
      <w:pPr>
        <w:tabs>
          <w:tab w:val="left" w:pos="1440"/>
        </w:tabs>
      </w:pPr>
    </w:p>
    <w:p w14:paraId="786E5CF0" w14:textId="77777777" w:rsidR="00004F10" w:rsidRDefault="00004F10" w:rsidP="00FC4FE6">
      <w:pPr>
        <w:tabs>
          <w:tab w:val="left" w:pos="1440"/>
        </w:tabs>
      </w:pPr>
    </w:p>
    <w:p w14:paraId="3CF048A4" w14:textId="77777777" w:rsidR="0032110D" w:rsidRDefault="0032110D" w:rsidP="00FC4FE6">
      <w:pPr>
        <w:tabs>
          <w:tab w:val="left" w:pos="1440"/>
        </w:tabs>
      </w:pPr>
    </w:p>
    <w:p w14:paraId="691F9351" w14:textId="77777777" w:rsidR="0032110D" w:rsidRDefault="0032110D" w:rsidP="00FC4FE6">
      <w:pPr>
        <w:tabs>
          <w:tab w:val="left" w:pos="1440"/>
        </w:tabs>
        <w:rPr>
          <w:rFonts w:asciiTheme="minorHAnsi" w:hAnsiTheme="minorHAnsi"/>
        </w:rPr>
      </w:pPr>
    </w:p>
    <w:sectPr w:rsidR="0032110D" w:rsidSect="00FC4FE6">
      <w:footnotePr>
        <w:numFmt w:val="thaiNumbers"/>
      </w:footnotePr>
      <w:pgSz w:w="11906" w:h="16838"/>
      <w:pgMar w:top="1222" w:right="849" w:bottom="1258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623EE"/>
    <w:multiLevelType w:val="hybridMultilevel"/>
    <w:tmpl w:val="1714D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03CB1"/>
    <w:multiLevelType w:val="hybridMultilevel"/>
    <w:tmpl w:val="E7E02EA6"/>
    <w:lvl w:ilvl="0" w:tplc="DD209CFC">
      <w:start w:val="1"/>
      <w:numFmt w:val="bullet"/>
      <w:lvlText w:val="-"/>
      <w:lvlJc w:val="left"/>
      <w:pPr>
        <w:ind w:left="5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2" w15:restartNumberingAfterBreak="0">
    <w:nsid w:val="15BB67BA"/>
    <w:multiLevelType w:val="multilevel"/>
    <w:tmpl w:val="3DDC8E14"/>
    <w:lvl w:ilvl="0">
      <w:start w:val="1"/>
      <w:numFmt w:val="decimal"/>
      <w:lvlText w:val="%1"/>
      <w:lvlJc w:val="left"/>
      <w:pPr>
        <w:ind w:left="1152" w:hanging="1152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2038" w:hanging="1152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2924" w:hanging="1152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3810" w:hanging="1152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4696" w:hanging="1152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5582" w:hanging="1152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6468" w:hanging="1152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7642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8528" w:hanging="1440"/>
      </w:pPr>
      <w:rPr>
        <w:rFonts w:hint="default"/>
        <w:sz w:val="20"/>
      </w:rPr>
    </w:lvl>
  </w:abstractNum>
  <w:abstractNum w:abstractNumId="3" w15:restartNumberingAfterBreak="0">
    <w:nsid w:val="171251EF"/>
    <w:multiLevelType w:val="hybridMultilevel"/>
    <w:tmpl w:val="598E1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130F6"/>
    <w:multiLevelType w:val="hybridMultilevel"/>
    <w:tmpl w:val="BAB2E402"/>
    <w:lvl w:ilvl="0" w:tplc="B2005406">
      <w:start w:val="1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6" w15:restartNumberingAfterBreak="0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numFmt w:val="thaiNumbers"/>
  </w:foot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FE6"/>
    <w:rsid w:val="00004F10"/>
    <w:rsid w:val="00046EE4"/>
    <w:rsid w:val="00071260"/>
    <w:rsid w:val="0009089B"/>
    <w:rsid w:val="000953B2"/>
    <w:rsid w:val="00095A5C"/>
    <w:rsid w:val="000C20A1"/>
    <w:rsid w:val="000F2AFC"/>
    <w:rsid w:val="000F77E4"/>
    <w:rsid w:val="0010127B"/>
    <w:rsid w:val="00105AA8"/>
    <w:rsid w:val="00115752"/>
    <w:rsid w:val="00127B3F"/>
    <w:rsid w:val="001331C0"/>
    <w:rsid w:val="0015771D"/>
    <w:rsid w:val="001C4554"/>
    <w:rsid w:val="001F5CD1"/>
    <w:rsid w:val="001F7554"/>
    <w:rsid w:val="00205EED"/>
    <w:rsid w:val="0029101C"/>
    <w:rsid w:val="002B3700"/>
    <w:rsid w:val="002B6AEC"/>
    <w:rsid w:val="002F5BA0"/>
    <w:rsid w:val="0032110D"/>
    <w:rsid w:val="00372E94"/>
    <w:rsid w:val="003B4313"/>
    <w:rsid w:val="003F08F5"/>
    <w:rsid w:val="00404C70"/>
    <w:rsid w:val="0042681C"/>
    <w:rsid w:val="00427F5A"/>
    <w:rsid w:val="00430FE7"/>
    <w:rsid w:val="00437CA4"/>
    <w:rsid w:val="00464D10"/>
    <w:rsid w:val="004809CF"/>
    <w:rsid w:val="0048410F"/>
    <w:rsid w:val="004948AC"/>
    <w:rsid w:val="005041C0"/>
    <w:rsid w:val="005121BB"/>
    <w:rsid w:val="00526376"/>
    <w:rsid w:val="00532CA7"/>
    <w:rsid w:val="00545BEF"/>
    <w:rsid w:val="00556F29"/>
    <w:rsid w:val="00591706"/>
    <w:rsid w:val="00591DE6"/>
    <w:rsid w:val="005950BA"/>
    <w:rsid w:val="005B21FD"/>
    <w:rsid w:val="005C3A5B"/>
    <w:rsid w:val="005D7BDA"/>
    <w:rsid w:val="0067164A"/>
    <w:rsid w:val="006A51AA"/>
    <w:rsid w:val="006D0C70"/>
    <w:rsid w:val="006D1D93"/>
    <w:rsid w:val="00741FDA"/>
    <w:rsid w:val="00745F8A"/>
    <w:rsid w:val="00777BB6"/>
    <w:rsid w:val="007B0DBF"/>
    <w:rsid w:val="007C3C78"/>
    <w:rsid w:val="007D6B60"/>
    <w:rsid w:val="00876B8E"/>
    <w:rsid w:val="008C130E"/>
    <w:rsid w:val="008D2124"/>
    <w:rsid w:val="008F66E7"/>
    <w:rsid w:val="009262C6"/>
    <w:rsid w:val="0093352A"/>
    <w:rsid w:val="00982780"/>
    <w:rsid w:val="009F6540"/>
    <w:rsid w:val="009F7626"/>
    <w:rsid w:val="00A35CA6"/>
    <w:rsid w:val="00A43EAC"/>
    <w:rsid w:val="00A54876"/>
    <w:rsid w:val="00A974DE"/>
    <w:rsid w:val="00AA06AE"/>
    <w:rsid w:val="00AA29EA"/>
    <w:rsid w:val="00AD1B72"/>
    <w:rsid w:val="00AE79A9"/>
    <w:rsid w:val="00AF4394"/>
    <w:rsid w:val="00AF74AB"/>
    <w:rsid w:val="00AF7FF0"/>
    <w:rsid w:val="00B40C01"/>
    <w:rsid w:val="00B410FB"/>
    <w:rsid w:val="00B47DD8"/>
    <w:rsid w:val="00BC2CC3"/>
    <w:rsid w:val="00BF4741"/>
    <w:rsid w:val="00C01956"/>
    <w:rsid w:val="00C1721B"/>
    <w:rsid w:val="00C35BA6"/>
    <w:rsid w:val="00C400B9"/>
    <w:rsid w:val="00C7142C"/>
    <w:rsid w:val="00C726ED"/>
    <w:rsid w:val="00C74398"/>
    <w:rsid w:val="00C90A91"/>
    <w:rsid w:val="00CA728D"/>
    <w:rsid w:val="00CB65DD"/>
    <w:rsid w:val="00CC3997"/>
    <w:rsid w:val="00CD6FC2"/>
    <w:rsid w:val="00CE5AE4"/>
    <w:rsid w:val="00D231F5"/>
    <w:rsid w:val="00D462DF"/>
    <w:rsid w:val="00D62D1A"/>
    <w:rsid w:val="00D7171B"/>
    <w:rsid w:val="00DC0AE4"/>
    <w:rsid w:val="00DF5B96"/>
    <w:rsid w:val="00E17D47"/>
    <w:rsid w:val="00E22CFE"/>
    <w:rsid w:val="00E2646E"/>
    <w:rsid w:val="00E34797"/>
    <w:rsid w:val="00E453BA"/>
    <w:rsid w:val="00E747F6"/>
    <w:rsid w:val="00E906AD"/>
    <w:rsid w:val="00E91529"/>
    <w:rsid w:val="00EB0F43"/>
    <w:rsid w:val="00EB7953"/>
    <w:rsid w:val="00EC2C80"/>
    <w:rsid w:val="00ED76DC"/>
    <w:rsid w:val="00EE2CC6"/>
    <w:rsid w:val="00F06984"/>
    <w:rsid w:val="00F103E7"/>
    <w:rsid w:val="00F44E0B"/>
    <w:rsid w:val="00F908A3"/>
    <w:rsid w:val="00F96576"/>
    <w:rsid w:val="00FA466E"/>
    <w:rsid w:val="00FC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9DAD0"/>
  <w15:docId w15:val="{C88904FC-21E4-4769-856B-6C399FA74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FE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n tête 1,Table Heading,List Para 1"/>
    <w:basedOn w:val="a"/>
    <w:link w:val="a4"/>
    <w:uiPriority w:val="34"/>
    <w:qFormat/>
    <w:rsid w:val="00FC4FE6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5">
    <w:name w:val="Normal (Web)"/>
    <w:basedOn w:val="a"/>
    <w:uiPriority w:val="99"/>
    <w:unhideWhenUsed/>
    <w:rsid w:val="00FC4FE6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6"/>
    <w:uiPriority w:val="59"/>
    <w:rsid w:val="00FC4FE6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ย่อหน้ารายการ อักขระ"/>
    <w:aliases w:val="En tête 1 อักขระ,Table Heading อักขระ,List Para 1 อักขระ"/>
    <w:link w:val="a3"/>
    <w:uiPriority w:val="34"/>
    <w:rsid w:val="00FC4FE6"/>
    <w:rPr>
      <w:rFonts w:ascii="Times New Roman" w:eastAsia="Times New Roman" w:hAnsi="Times New Roman" w:cs="Angsana New"/>
      <w:sz w:val="24"/>
      <w:szCs w:val="30"/>
    </w:rPr>
  </w:style>
  <w:style w:type="table" w:styleId="a6">
    <w:name w:val="Table Grid"/>
    <w:basedOn w:val="a1"/>
    <w:uiPriority w:val="59"/>
    <w:rsid w:val="00FC4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</dc:creator>
  <cp:lastModifiedBy>moc</cp:lastModifiedBy>
  <cp:revision>20</cp:revision>
  <cp:lastPrinted>2025-05-26T07:25:00Z</cp:lastPrinted>
  <dcterms:created xsi:type="dcterms:W3CDTF">2025-05-23T08:46:00Z</dcterms:created>
  <dcterms:modified xsi:type="dcterms:W3CDTF">2025-05-26T07:29:00Z</dcterms:modified>
</cp:coreProperties>
</file>